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1EC" w:rsidRDefault="00975941" w:rsidP="00975941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75941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975941" w:rsidRDefault="00975941" w:rsidP="009759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837"/>
            <wp:effectExtent l="0" t="0" r="3175" b="6350"/>
            <wp:docPr id="2" name="Рисунок 2" descr="D:\2024\КДН\МинОбр\Памятки правительство\zhd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\КДН\МинОбр\Памятки правительство\zhdp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44698"/>
            <wp:effectExtent l="0" t="0" r="3175" b="0"/>
            <wp:docPr id="3" name="Рисунок 3" descr="D:\2024\КДН\МинОбр\Памятки правительство\Zakladki_NEW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\КДН\МинОбр\Памятки правительство\Zakladki_NEW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8717"/>
            <wp:effectExtent l="0" t="0" r="3175" b="0"/>
            <wp:docPr id="4" name="Рисунок 4" descr="D:\2024\КДН\МинОбр\Памятки правительство\Zakladki_NEW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\КДН\МинОбр\Памятки правительство\Zakladki_NEW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P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27771"/>
            <wp:effectExtent l="0" t="0" r="3175" b="6985"/>
            <wp:docPr id="5" name="Рисунок 5" descr="D:\2024\КДН\МинОбр\Памятки правительство\Tn2yYcDCG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4\КДН\МинОбр\Памятки правительство\Tn2yYcDCGB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941" w:rsidRPr="00975941" w:rsidSect="00975941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034" w:rsidRDefault="00B00034" w:rsidP="00975941">
      <w:pPr>
        <w:spacing w:after="0" w:line="240" w:lineRule="auto"/>
      </w:pPr>
      <w:r>
        <w:separator/>
      </w:r>
    </w:p>
  </w:endnote>
  <w:endnote w:type="continuationSeparator" w:id="0">
    <w:p w:rsidR="00B00034" w:rsidRDefault="00B00034" w:rsidP="00975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034" w:rsidRDefault="00B00034" w:rsidP="00975941">
      <w:pPr>
        <w:spacing w:after="0" w:line="240" w:lineRule="auto"/>
      </w:pPr>
      <w:r>
        <w:separator/>
      </w:r>
    </w:p>
  </w:footnote>
  <w:footnote w:type="continuationSeparator" w:id="0">
    <w:p w:rsidR="00B00034" w:rsidRDefault="00B00034" w:rsidP="00975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3053418"/>
      <w:docPartObj>
        <w:docPartGallery w:val="Page Numbers (Top of Page)"/>
        <w:docPartUnique/>
      </w:docPartObj>
    </w:sdtPr>
    <w:sdtEndPr/>
    <w:sdtContent>
      <w:p w:rsidR="00975941" w:rsidRDefault="009759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1E9">
          <w:rPr>
            <w:noProof/>
          </w:rPr>
          <w:t>2</w:t>
        </w:r>
        <w:r>
          <w:fldChar w:fldCharType="end"/>
        </w:r>
      </w:p>
    </w:sdtContent>
  </w:sdt>
  <w:p w:rsidR="00975941" w:rsidRDefault="009759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EC"/>
    <w:rsid w:val="003811EC"/>
    <w:rsid w:val="00801EA3"/>
    <w:rsid w:val="008F11E9"/>
    <w:rsid w:val="00975941"/>
    <w:rsid w:val="00B0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BB070-6387-47A8-8C95-71A33338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5941"/>
  </w:style>
  <w:style w:type="paragraph" w:styleId="a7">
    <w:name w:val="footer"/>
    <w:basedOn w:val="a"/>
    <w:link w:val="a8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5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klebedushko</dc:creator>
  <cp:lastModifiedBy>Полякова Юлия Александровна (Департамент образования администрации города Кирова)</cp:lastModifiedBy>
  <cp:revision>2</cp:revision>
  <dcterms:created xsi:type="dcterms:W3CDTF">2024-09-04T11:34:00Z</dcterms:created>
  <dcterms:modified xsi:type="dcterms:W3CDTF">2024-09-04T11:34:00Z</dcterms:modified>
</cp:coreProperties>
</file>